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61" w:rsidRDefault="00E508D0" w:rsidP="00E508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  <w:r w:rsidRPr="00E508D0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TÝDEN PONY-GAMES V</w:t>
      </w:r>
      <w:r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 </w:t>
      </w:r>
      <w:r w:rsidRPr="00E508D0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ČR</w:t>
      </w:r>
    </w:p>
    <w:p w:rsidR="00E508D0" w:rsidRDefault="00E508D0" w:rsidP="00E508D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(2. – 6. 8. 2016)</w:t>
      </w:r>
    </w:p>
    <w:p w:rsidR="00E508D0" w:rsidRDefault="00E508D0" w:rsidP="00E508D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ab/>
      </w:r>
    </w:p>
    <w:p w:rsidR="006C7B29" w:rsidRDefault="00E508D0" w:rsidP="00F91938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ab/>
        <w:t>První týden v</w:t>
      </w:r>
      <w:r w:rsidR="000D5363">
        <w:rPr>
          <w:rFonts w:asciiTheme="majorHAnsi" w:eastAsia="Times New Roman" w:hAnsiTheme="majorHAnsi" w:cs="Times New Roman"/>
          <w:sz w:val="24"/>
          <w:szCs w:val="24"/>
        </w:rPr>
        <w:t> </w:t>
      </w:r>
      <w:r>
        <w:rPr>
          <w:rFonts w:asciiTheme="majorHAnsi" w:eastAsia="Times New Roman" w:hAnsiTheme="majorHAnsi" w:cs="Times New Roman"/>
          <w:sz w:val="24"/>
          <w:szCs w:val="24"/>
        </w:rPr>
        <w:t>srpnu</w:t>
      </w:r>
      <w:r w:rsidR="000D5363">
        <w:rPr>
          <w:rFonts w:asciiTheme="majorHAnsi" w:eastAsia="Times New Roman" w:hAnsiTheme="majorHAnsi" w:cs="Times New Roman"/>
          <w:sz w:val="24"/>
          <w:szCs w:val="24"/>
        </w:rPr>
        <w:t xml:space="preserve"> se pod vedením dvou renomovaných francouzských rozhodčích uskuteční tři </w:t>
      </w:r>
      <w:r w:rsidR="005B1F2B">
        <w:rPr>
          <w:rFonts w:asciiTheme="majorHAnsi" w:eastAsia="Times New Roman" w:hAnsiTheme="majorHAnsi" w:cs="Times New Roman"/>
          <w:sz w:val="24"/>
          <w:szCs w:val="24"/>
        </w:rPr>
        <w:t xml:space="preserve">jednodenní </w:t>
      </w:r>
      <w:r w:rsidR="000D5363">
        <w:rPr>
          <w:rFonts w:asciiTheme="majorHAnsi" w:eastAsia="Times New Roman" w:hAnsiTheme="majorHAnsi" w:cs="Times New Roman"/>
          <w:sz w:val="24"/>
          <w:szCs w:val="24"/>
        </w:rPr>
        <w:t>stáže pro jezdce a trenéry pony-gam</w:t>
      </w:r>
      <w:r w:rsidR="00377FBD">
        <w:rPr>
          <w:rFonts w:asciiTheme="majorHAnsi" w:eastAsia="Times New Roman" w:hAnsiTheme="majorHAnsi" w:cs="Times New Roman"/>
          <w:sz w:val="24"/>
          <w:szCs w:val="24"/>
        </w:rPr>
        <w:t xml:space="preserve">es. Jejich </w:t>
      </w:r>
      <w:r w:rsidR="000D5363">
        <w:rPr>
          <w:rFonts w:asciiTheme="majorHAnsi" w:eastAsia="Times New Roman" w:hAnsiTheme="majorHAnsi" w:cs="Times New Roman"/>
          <w:sz w:val="24"/>
          <w:szCs w:val="24"/>
        </w:rPr>
        <w:t xml:space="preserve">vyústěním budou turnaje v Olomouci, kde se v sobotu 6. 8. koná </w:t>
      </w:r>
      <w:r w:rsidR="005B1F2B">
        <w:rPr>
          <w:rFonts w:asciiTheme="majorHAnsi" w:eastAsia="Times New Roman" w:hAnsiTheme="majorHAnsi" w:cs="Times New Roman"/>
          <w:sz w:val="24"/>
          <w:szCs w:val="24"/>
        </w:rPr>
        <w:t xml:space="preserve">osmé kolo seriálu </w:t>
      </w:r>
      <w:r w:rsidR="000D5363">
        <w:rPr>
          <w:rFonts w:asciiTheme="majorHAnsi" w:eastAsia="Times New Roman" w:hAnsiTheme="majorHAnsi" w:cs="Times New Roman"/>
          <w:sz w:val="24"/>
          <w:szCs w:val="24"/>
        </w:rPr>
        <w:t xml:space="preserve">„Pony-games </w:t>
      </w:r>
      <w:proofErr w:type="spellStart"/>
      <w:r w:rsidR="000D5363">
        <w:rPr>
          <w:rFonts w:asciiTheme="majorHAnsi" w:eastAsia="Times New Roman" w:hAnsiTheme="majorHAnsi" w:cs="Times New Roman"/>
          <w:sz w:val="24"/>
          <w:szCs w:val="24"/>
        </w:rPr>
        <w:t>cup</w:t>
      </w:r>
      <w:proofErr w:type="spellEnd"/>
      <w:r w:rsidR="000D5363">
        <w:rPr>
          <w:rFonts w:asciiTheme="majorHAnsi" w:eastAsia="Times New Roman" w:hAnsiTheme="majorHAnsi" w:cs="Times New Roman"/>
          <w:sz w:val="24"/>
          <w:szCs w:val="24"/>
        </w:rPr>
        <w:t>“</w:t>
      </w:r>
      <w:r w:rsidR="005B1F2B">
        <w:rPr>
          <w:rFonts w:asciiTheme="majorHAnsi" w:eastAsia="Times New Roman" w:hAnsiTheme="majorHAnsi" w:cs="Times New Roman"/>
          <w:sz w:val="24"/>
          <w:szCs w:val="24"/>
        </w:rPr>
        <w:t xml:space="preserve">.  Bude možno zúčastnit se jedné i více stáží. </w:t>
      </w:r>
    </w:p>
    <w:p w:rsidR="00E508D0" w:rsidRDefault="005B1F2B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Cílem </w:t>
      </w:r>
      <w:r w:rsidR="006C7B29">
        <w:rPr>
          <w:rFonts w:asciiTheme="majorHAnsi" w:eastAsia="Times New Roman" w:hAnsiTheme="majorHAnsi" w:cs="Times New Roman"/>
          <w:sz w:val="24"/>
          <w:szCs w:val="24"/>
        </w:rPr>
        <w:t xml:space="preserve">akce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je </w:t>
      </w:r>
      <w:r w:rsidR="00CB58C2">
        <w:rPr>
          <w:rFonts w:asciiTheme="majorHAnsi" w:eastAsia="Times New Roman" w:hAnsiTheme="majorHAnsi" w:cs="Times New Roman"/>
          <w:sz w:val="24"/>
          <w:szCs w:val="24"/>
        </w:rPr>
        <w:t>zvýšit u nás povědomí o disciplíně pony-games a zároveň přispět ke zlepšení práce s dětmi a mládeží</w:t>
      </w:r>
      <w:r w:rsidR="006C7B29">
        <w:rPr>
          <w:rFonts w:asciiTheme="majorHAnsi" w:eastAsia="Times New Roman" w:hAnsiTheme="majorHAnsi" w:cs="Times New Roman"/>
          <w:sz w:val="24"/>
          <w:szCs w:val="24"/>
        </w:rPr>
        <w:t>.</w:t>
      </w:r>
      <w:r w:rsidR="00210B23">
        <w:rPr>
          <w:rFonts w:asciiTheme="majorHAnsi" w:eastAsia="Times New Roman" w:hAnsiTheme="majorHAnsi" w:cs="Times New Roman"/>
          <w:sz w:val="24"/>
          <w:szCs w:val="24"/>
        </w:rPr>
        <w:t xml:space="preserve"> Součástí „Týdne“ bude též výběr pěti dětí (do 14let), které dostanou možnost zúčastnit se mezinárodních závodů ve Francii.</w:t>
      </w:r>
    </w:p>
    <w:p w:rsidR="006C7B29" w:rsidRDefault="006C7B29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C7B29" w:rsidRDefault="001828BA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Harmono</w:t>
      </w:r>
      <w:r w:rsidR="006C7B29">
        <w:rPr>
          <w:rFonts w:asciiTheme="majorHAnsi" w:eastAsia="Times New Roman" w:hAnsiTheme="majorHAnsi" w:cs="Times New Roman"/>
          <w:sz w:val="24"/>
          <w:szCs w:val="24"/>
        </w:rPr>
        <w:t>gram:</w:t>
      </w:r>
    </w:p>
    <w:p w:rsidR="006C7B29" w:rsidRDefault="0064422F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2. 8. Stáž Královický</w:t>
      </w:r>
      <w:r w:rsidR="006C7B29">
        <w:rPr>
          <w:rFonts w:asciiTheme="majorHAnsi" w:eastAsia="Times New Roman" w:hAnsiTheme="majorHAnsi" w:cs="Times New Roman"/>
          <w:sz w:val="24"/>
          <w:szCs w:val="24"/>
        </w:rPr>
        <w:t xml:space="preserve"> dvůr</w:t>
      </w:r>
    </w:p>
    <w:p w:rsidR="006C7B29" w:rsidRDefault="006C7B29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3. 8. Stáž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Martinice</w:t>
      </w:r>
      <w:proofErr w:type="spellEnd"/>
    </w:p>
    <w:p w:rsidR="006C7B29" w:rsidRDefault="006C7B29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4. 8. Stáž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Trojanovice</w:t>
      </w:r>
      <w:proofErr w:type="spellEnd"/>
    </w:p>
    <w:p w:rsidR="006C7B29" w:rsidRDefault="006C7B29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5. 8. Podvečerní trénink Olomouc</w:t>
      </w:r>
    </w:p>
    <w:p w:rsidR="006C7B29" w:rsidRDefault="006C7B29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6. 8. PGC 2016 Olomouc</w:t>
      </w:r>
    </w:p>
    <w:p w:rsidR="001828BA" w:rsidRDefault="001828BA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828BA" w:rsidRDefault="001828BA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Program jednotlivých stáží:</w:t>
      </w:r>
    </w:p>
    <w:p w:rsidR="001828BA" w:rsidRPr="001828BA" w:rsidRDefault="001828BA" w:rsidP="00F91938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</w:rPr>
      </w:pPr>
      <w:r w:rsidRPr="001828BA">
        <w:rPr>
          <w:rFonts w:asciiTheme="majorHAnsi" w:eastAsia="Times New Roman" w:hAnsiTheme="majorHAnsi" w:cs="Times New Roman"/>
          <w:sz w:val="24"/>
          <w:szCs w:val="24"/>
        </w:rPr>
        <w:t>dopoledn</w:t>
      </w:r>
      <w:r w:rsidR="0012129F">
        <w:rPr>
          <w:rFonts w:asciiTheme="majorHAnsi" w:eastAsia="Times New Roman" w:hAnsiTheme="majorHAnsi" w:cs="Times New Roman"/>
          <w:sz w:val="24"/>
          <w:szCs w:val="24"/>
        </w:rPr>
        <w:t xml:space="preserve">í trénink (práce se skupinou, specifické techniky </w:t>
      </w:r>
      <w:proofErr w:type="spellStart"/>
      <w:r w:rsidR="0012129F">
        <w:rPr>
          <w:rFonts w:asciiTheme="majorHAnsi" w:eastAsia="Times New Roman" w:hAnsiTheme="majorHAnsi" w:cs="Times New Roman"/>
          <w:sz w:val="24"/>
          <w:szCs w:val="24"/>
        </w:rPr>
        <w:t>pg</w:t>
      </w:r>
      <w:proofErr w:type="spellEnd"/>
      <w:r w:rsidR="0012129F">
        <w:rPr>
          <w:rFonts w:asciiTheme="majorHAnsi" w:eastAsia="Times New Roman" w:hAnsiTheme="majorHAnsi" w:cs="Times New Roman"/>
          <w:sz w:val="24"/>
          <w:szCs w:val="24"/>
        </w:rPr>
        <w:t xml:space="preserve">,…) </w:t>
      </w:r>
    </w:p>
    <w:p w:rsidR="001828BA" w:rsidRPr="001828BA" w:rsidRDefault="001828BA" w:rsidP="00F91938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</w:rPr>
      </w:pPr>
      <w:r w:rsidRPr="001828BA">
        <w:rPr>
          <w:rFonts w:asciiTheme="majorHAnsi" w:eastAsia="Times New Roman" w:hAnsiTheme="majorHAnsi" w:cs="Times New Roman"/>
          <w:sz w:val="24"/>
          <w:szCs w:val="24"/>
        </w:rPr>
        <w:t>oběd</w:t>
      </w:r>
    </w:p>
    <w:p w:rsidR="001828BA" w:rsidRPr="001828BA" w:rsidRDefault="0012129F" w:rsidP="00F91938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seminář „Vše co Vás zajímá o pony-games“</w:t>
      </w:r>
      <w:r w:rsidR="001828BA" w:rsidRPr="001828BA">
        <w:rPr>
          <w:rFonts w:asciiTheme="majorHAnsi" w:eastAsia="Times New Roman" w:hAnsiTheme="majorHAnsi" w:cs="Times New Roman"/>
          <w:sz w:val="24"/>
          <w:szCs w:val="24"/>
        </w:rPr>
        <w:t xml:space="preserve"> - systém tréninku, </w:t>
      </w:r>
      <w:r>
        <w:rPr>
          <w:rFonts w:asciiTheme="majorHAnsi" w:eastAsia="Times New Roman" w:hAnsiTheme="majorHAnsi" w:cs="Times New Roman"/>
          <w:sz w:val="24"/>
          <w:szCs w:val="24"/>
        </w:rPr>
        <w:t>obecná pravidla i konkrétní hry</w:t>
      </w:r>
      <w:r w:rsidR="001828BA" w:rsidRPr="001828BA">
        <w:rPr>
          <w:rFonts w:asciiTheme="majorHAnsi" w:eastAsia="Times New Roman" w:hAnsiTheme="majorHAnsi" w:cs="Times New Roman"/>
          <w:sz w:val="24"/>
          <w:szCs w:val="24"/>
        </w:rPr>
        <w:t>, pořádání turna</w:t>
      </w:r>
      <w:r>
        <w:rPr>
          <w:rFonts w:asciiTheme="majorHAnsi" w:eastAsia="Times New Roman" w:hAnsiTheme="majorHAnsi" w:cs="Times New Roman"/>
          <w:sz w:val="24"/>
          <w:szCs w:val="24"/>
        </w:rPr>
        <w:t>jů,… Prostor pro otázky</w:t>
      </w:r>
      <w:r w:rsidR="001828BA" w:rsidRPr="001828BA">
        <w:rPr>
          <w:rFonts w:asciiTheme="majorHAnsi" w:eastAsia="Times New Roman" w:hAnsiTheme="majorHAnsi" w:cs="Times New Roman"/>
          <w:sz w:val="24"/>
          <w:szCs w:val="24"/>
        </w:rPr>
        <w:t xml:space="preserve"> účastníků (k maximálnímu využití přítomnosti zahraničních lektorů)</w:t>
      </w:r>
    </w:p>
    <w:p w:rsidR="001828BA" w:rsidRPr="001828BA" w:rsidRDefault="001828BA" w:rsidP="003464C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</w:rPr>
      </w:pPr>
      <w:r w:rsidRPr="001828BA">
        <w:rPr>
          <w:rFonts w:asciiTheme="majorHAnsi" w:eastAsia="Times New Roman" w:hAnsiTheme="majorHAnsi" w:cs="Times New Roman"/>
          <w:sz w:val="24"/>
          <w:szCs w:val="24"/>
        </w:rPr>
        <w:t>cvičný turnaj / turnaje (podle p</w:t>
      </w:r>
      <w:r w:rsidR="00F91938">
        <w:rPr>
          <w:rFonts w:asciiTheme="majorHAnsi" w:eastAsia="Times New Roman" w:hAnsiTheme="majorHAnsi" w:cs="Times New Roman"/>
          <w:sz w:val="24"/>
          <w:szCs w:val="24"/>
        </w:rPr>
        <w:t>očtu a úrovní účastníků), kde budou</w:t>
      </w:r>
      <w:r w:rsidRPr="001828BA">
        <w:rPr>
          <w:rFonts w:asciiTheme="majorHAnsi" w:eastAsia="Times New Roman" w:hAnsiTheme="majorHAnsi" w:cs="Times New Roman"/>
          <w:sz w:val="24"/>
          <w:szCs w:val="24"/>
        </w:rPr>
        <w:t xml:space="preserve"> f</w:t>
      </w:r>
      <w:r w:rsidR="00F91938">
        <w:rPr>
          <w:rFonts w:asciiTheme="majorHAnsi" w:eastAsia="Times New Roman" w:hAnsiTheme="majorHAnsi" w:cs="Times New Roman"/>
          <w:sz w:val="24"/>
          <w:szCs w:val="24"/>
        </w:rPr>
        <w:t xml:space="preserve">rancouzští rozhodčí vysvětlovat </w:t>
      </w:r>
      <w:r w:rsidRPr="001828BA">
        <w:rPr>
          <w:rFonts w:asciiTheme="majorHAnsi" w:eastAsia="Times New Roman" w:hAnsiTheme="majorHAnsi" w:cs="Times New Roman"/>
          <w:sz w:val="24"/>
          <w:szCs w:val="24"/>
        </w:rPr>
        <w:t>konkrétní problémy/chyby v praxi</w:t>
      </w:r>
    </w:p>
    <w:p w:rsidR="00E508D0" w:rsidRDefault="00F91938" w:rsidP="00F91938">
      <w:pPr>
        <w:spacing w:after="0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F91938">
        <w:rPr>
          <w:rFonts w:ascii="Times New Roman" w:eastAsia="Times New Roman" w:hAnsi="Times New Roman" w:cs="Times New Roman"/>
          <w:sz w:val="24"/>
          <w:szCs w:val="24"/>
          <w:u w:val="single"/>
        </w:rPr>
        <w:t>Lektoři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77FBD" w:rsidRPr="00377FBD">
        <w:rPr>
          <w:rFonts w:asciiTheme="majorHAnsi" w:eastAsia="Times New Roman" w:hAnsiTheme="majorHAnsi" w:cs="Times New Roman"/>
          <w:b/>
          <w:noProof/>
          <w:sz w:val="24"/>
          <w:szCs w:val="24"/>
        </w:rPr>
        <w:t xml:space="preserve"> </w:t>
      </w:r>
    </w:p>
    <w:p w:rsidR="00377FBD" w:rsidRDefault="00377FBD" w:rsidP="00F919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1938" w:rsidRDefault="00377FBD" w:rsidP="00F919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92710</wp:posOffset>
            </wp:positionV>
            <wp:extent cx="2317750" cy="2312670"/>
            <wp:effectExtent l="19050" t="0" r="6350" b="0"/>
            <wp:wrapSquare wrapText="bothSides"/>
            <wp:docPr id="6" name="Obrázek 1" descr="arn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nau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D61" w:rsidRDefault="00372D61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>Arnaud</w:t>
      </w:r>
      <w:proofErr w:type="spellEnd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>R</w:t>
      </w:r>
      <w:r w:rsidR="00580A2B" w:rsidRPr="00F91938">
        <w:rPr>
          <w:rFonts w:asciiTheme="majorHAnsi" w:eastAsia="Times New Roman" w:hAnsiTheme="majorHAnsi" w:cs="Times New Roman"/>
          <w:b/>
          <w:sz w:val="24"/>
          <w:szCs w:val="24"/>
        </w:rPr>
        <w:t>ibault</w:t>
      </w:r>
      <w:proofErr w:type="spellEnd"/>
      <w:r w:rsidRPr="00E508D0">
        <w:rPr>
          <w:rFonts w:asciiTheme="majorHAnsi" w:eastAsia="Times New Roman" w:hAnsiTheme="majorHAnsi" w:cs="Times New Roman"/>
          <w:sz w:val="24"/>
          <w:szCs w:val="24"/>
        </w:rPr>
        <w:t xml:space="preserve"> v sobě spojuje jezdce, trenéra i rozhodčího se specializací na pony-games. </w:t>
      </w:r>
      <w:r w:rsidR="005D4B04" w:rsidRPr="00E508D0">
        <w:rPr>
          <w:rFonts w:asciiTheme="majorHAnsi" w:eastAsia="Times New Roman" w:hAnsiTheme="majorHAnsi" w:cs="Times New Roman"/>
          <w:sz w:val="24"/>
          <w:szCs w:val="24"/>
        </w:rPr>
        <w:t>Po maturitě složil jeden z prvních stupňů francouzského vzdělávací</w:t>
      </w:r>
      <w:r w:rsidR="00580A2B" w:rsidRPr="00E508D0">
        <w:rPr>
          <w:rFonts w:asciiTheme="majorHAnsi" w:eastAsia="Times New Roman" w:hAnsiTheme="majorHAnsi" w:cs="Times New Roman"/>
          <w:sz w:val="24"/>
          <w:szCs w:val="24"/>
        </w:rPr>
        <w:t xml:space="preserve">ho </w:t>
      </w:r>
      <w:r w:rsidR="005D4B04" w:rsidRPr="00E508D0">
        <w:rPr>
          <w:rFonts w:asciiTheme="majorHAnsi" w:eastAsia="Times New Roman" w:hAnsiTheme="majorHAnsi" w:cs="Times New Roman"/>
          <w:sz w:val="24"/>
          <w:szCs w:val="24"/>
        </w:rPr>
        <w:t>systému</w:t>
      </w:r>
      <w:r w:rsidR="00580A2B" w:rsidRPr="00E508D0">
        <w:rPr>
          <w:rFonts w:asciiTheme="majorHAnsi" w:eastAsia="Times New Roman" w:hAnsiTheme="majorHAnsi" w:cs="Times New Roman"/>
          <w:sz w:val="24"/>
          <w:szCs w:val="24"/>
        </w:rPr>
        <w:t xml:space="preserve"> pro učitele</w:t>
      </w:r>
      <w:r w:rsidR="00430B5F" w:rsidRPr="00E508D0">
        <w:rPr>
          <w:rFonts w:asciiTheme="majorHAnsi" w:eastAsia="Times New Roman" w:hAnsiTheme="majorHAnsi" w:cs="Times New Roman"/>
          <w:sz w:val="24"/>
          <w:szCs w:val="24"/>
        </w:rPr>
        <w:t xml:space="preserve"> jízdy</w:t>
      </w:r>
      <w:r w:rsidR="00580A2B" w:rsidRPr="00E508D0">
        <w:rPr>
          <w:rFonts w:asciiTheme="majorHAnsi" w:eastAsia="Times New Roman" w:hAnsiTheme="majorHAnsi" w:cs="Times New Roman"/>
          <w:sz w:val="24"/>
          <w:szCs w:val="24"/>
        </w:rPr>
        <w:t xml:space="preserve"> – „jezdecký turistický průvodce“, následoval kurs zakončený zkouškou „pony – cvičitel“, který je zaměřen na práci s malými dětmi a poníky formou hr</w:t>
      </w:r>
      <w:r w:rsidR="00430B5F" w:rsidRPr="00E508D0">
        <w:rPr>
          <w:rFonts w:asciiTheme="majorHAnsi" w:eastAsia="Times New Roman" w:hAnsiTheme="majorHAnsi" w:cs="Times New Roman"/>
          <w:sz w:val="24"/>
          <w:szCs w:val="24"/>
        </w:rPr>
        <w:t xml:space="preserve">y. </w:t>
      </w:r>
      <w:r w:rsidR="00A63EFD" w:rsidRPr="00E508D0">
        <w:rPr>
          <w:rFonts w:asciiTheme="majorHAnsi" w:eastAsia="Times New Roman" w:hAnsiTheme="majorHAnsi" w:cs="Times New Roman"/>
          <w:sz w:val="24"/>
          <w:szCs w:val="24"/>
        </w:rPr>
        <w:t xml:space="preserve">V 21 </w:t>
      </w:r>
      <w:r w:rsidR="00EE0F2E" w:rsidRPr="00E508D0">
        <w:rPr>
          <w:rFonts w:asciiTheme="majorHAnsi" w:eastAsia="Times New Roman" w:hAnsiTheme="majorHAnsi" w:cs="Times New Roman"/>
          <w:sz w:val="24"/>
          <w:szCs w:val="24"/>
        </w:rPr>
        <w:t>letech získává</w:t>
      </w:r>
      <w:r w:rsidR="00A63EFD" w:rsidRPr="00E508D0">
        <w:rPr>
          <w:rFonts w:asciiTheme="majorHAnsi" w:eastAsia="Times New Roman" w:hAnsiTheme="majorHAnsi" w:cs="Times New Roman"/>
          <w:sz w:val="24"/>
          <w:szCs w:val="24"/>
        </w:rPr>
        <w:t xml:space="preserve"> diplom BEES 1 (</w:t>
      </w:r>
      <w:r w:rsidR="00B15CEA" w:rsidRPr="00E508D0">
        <w:rPr>
          <w:rFonts w:asciiTheme="majorHAnsi" w:eastAsia="Times New Roman" w:hAnsiTheme="majorHAnsi" w:cs="Times New Roman"/>
          <w:sz w:val="24"/>
          <w:szCs w:val="24"/>
        </w:rPr>
        <w:t>trenér jezd</w:t>
      </w:r>
      <w:r w:rsidR="00EE0F2E" w:rsidRPr="00E508D0">
        <w:rPr>
          <w:rFonts w:asciiTheme="majorHAnsi" w:eastAsia="Times New Roman" w:hAnsiTheme="majorHAnsi" w:cs="Times New Roman"/>
          <w:sz w:val="24"/>
          <w:szCs w:val="24"/>
        </w:rPr>
        <w:t xml:space="preserve">ectví 1. třídy) a poté </w:t>
      </w:r>
      <w:r w:rsidR="00B15CEA" w:rsidRPr="00E508D0">
        <w:rPr>
          <w:rFonts w:asciiTheme="majorHAnsi" w:eastAsia="Times New Roman" w:hAnsiTheme="majorHAnsi" w:cs="Times New Roman"/>
          <w:sz w:val="24"/>
          <w:szCs w:val="24"/>
        </w:rPr>
        <w:t>6</w:t>
      </w:r>
      <w:r w:rsidR="00324AD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15CEA" w:rsidRPr="00E508D0">
        <w:rPr>
          <w:rFonts w:asciiTheme="majorHAnsi" w:eastAsia="Times New Roman" w:hAnsiTheme="majorHAnsi" w:cs="Times New Roman"/>
          <w:sz w:val="24"/>
          <w:szCs w:val="24"/>
        </w:rPr>
        <w:t>let</w:t>
      </w:r>
      <w:r w:rsidR="00EE0F2E" w:rsidRPr="00E508D0">
        <w:rPr>
          <w:rFonts w:asciiTheme="majorHAnsi" w:eastAsia="Times New Roman" w:hAnsiTheme="majorHAnsi" w:cs="Times New Roman"/>
          <w:sz w:val="24"/>
          <w:szCs w:val="24"/>
        </w:rPr>
        <w:t xml:space="preserve"> pracuje</w:t>
      </w:r>
      <w:r w:rsidR="00B15CEA" w:rsidRPr="00E508D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 xml:space="preserve">v jezdeckém centru u </w:t>
      </w:r>
      <w:proofErr w:type="spellStart"/>
      <w:proofErr w:type="gramStart"/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>Isabelle</w:t>
      </w:r>
      <w:proofErr w:type="spellEnd"/>
      <w:proofErr w:type="gramEnd"/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>Pierra</w:t>
      </w:r>
      <w:proofErr w:type="spellEnd"/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>, která byla trenérkou francouzské p</w:t>
      </w:r>
      <w:r w:rsidR="00324ADF">
        <w:rPr>
          <w:rFonts w:asciiTheme="majorHAnsi" w:eastAsia="Times New Roman" w:hAnsiTheme="majorHAnsi" w:cs="Times New Roman"/>
          <w:sz w:val="24"/>
          <w:szCs w:val="24"/>
        </w:rPr>
        <w:t>ony-</w:t>
      </w:r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>g</w:t>
      </w:r>
      <w:r w:rsidR="00324ADF">
        <w:rPr>
          <w:rFonts w:asciiTheme="majorHAnsi" w:eastAsia="Times New Roman" w:hAnsiTheme="majorHAnsi" w:cs="Times New Roman"/>
          <w:sz w:val="24"/>
          <w:szCs w:val="24"/>
        </w:rPr>
        <w:t>ames</w:t>
      </w:r>
      <w:r w:rsidR="00C35AE8" w:rsidRPr="00E508D0">
        <w:rPr>
          <w:rFonts w:asciiTheme="majorHAnsi" w:eastAsia="Times New Roman" w:hAnsiTheme="majorHAnsi" w:cs="Times New Roman"/>
          <w:sz w:val="24"/>
          <w:szCs w:val="24"/>
        </w:rPr>
        <w:t xml:space="preserve"> representace, a </w:t>
      </w:r>
      <w:r w:rsidR="00EE0F2E" w:rsidRPr="00E508D0">
        <w:rPr>
          <w:rFonts w:asciiTheme="majorHAnsi" w:eastAsia="Times New Roman" w:hAnsiTheme="majorHAnsi" w:cs="Times New Roman"/>
          <w:sz w:val="24"/>
          <w:szCs w:val="24"/>
        </w:rPr>
        <w:t>účastní se řady soutěží včetně mistrovství. V roce 2008 zakládá vlastní je</w:t>
      </w:r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 xml:space="preserve">zdecký areál </w:t>
      </w:r>
      <w:proofErr w:type="spellStart"/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lastRenderedPageBreak/>
        <w:t>Le</w:t>
      </w:r>
      <w:proofErr w:type="spellEnd"/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>Picotin</w:t>
      </w:r>
      <w:proofErr w:type="spellEnd"/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>, o tři</w:t>
      </w:r>
      <w:r w:rsidR="00EE0F2E" w:rsidRPr="00E508D0">
        <w:rPr>
          <w:rFonts w:asciiTheme="majorHAnsi" w:eastAsia="Times New Roman" w:hAnsiTheme="majorHAnsi" w:cs="Times New Roman"/>
          <w:sz w:val="24"/>
          <w:szCs w:val="24"/>
        </w:rPr>
        <w:t xml:space="preserve"> roky později se jeho první týmy účastní mistrovství </w:t>
      </w:r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>Francie a on sám je zvolen</w:t>
      </w:r>
      <w:r w:rsidR="00EE0F2E" w:rsidRPr="00E508D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>předsedou p</w:t>
      </w:r>
      <w:r w:rsidR="00324ADF">
        <w:rPr>
          <w:rFonts w:asciiTheme="majorHAnsi" w:eastAsia="Times New Roman" w:hAnsiTheme="majorHAnsi" w:cs="Times New Roman"/>
          <w:sz w:val="24"/>
          <w:szCs w:val="24"/>
        </w:rPr>
        <w:t>ony-</w:t>
      </w:r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>g</w:t>
      </w:r>
      <w:r w:rsidR="00324ADF">
        <w:rPr>
          <w:rFonts w:asciiTheme="majorHAnsi" w:eastAsia="Times New Roman" w:hAnsiTheme="majorHAnsi" w:cs="Times New Roman"/>
          <w:sz w:val="24"/>
          <w:szCs w:val="24"/>
        </w:rPr>
        <w:t>ames</w:t>
      </w:r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 xml:space="preserve"> komise pro Normandii. V roce 2012 je poprvé jmenován rozhodčím v turnajích na mistrovství Francie a tento rok se stává šampionem Francie v kategorii Senior 1. Na mistrovství v roce 2013</w:t>
      </w:r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 xml:space="preserve"> startuje již 10 týmů</w:t>
      </w:r>
      <w:r w:rsidR="005614BA" w:rsidRPr="00E508D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 xml:space="preserve">pod jeho vedením. Rok 2014 mu přináší </w:t>
      </w:r>
      <w:r w:rsidR="00324ADF" w:rsidRPr="00E508D0">
        <w:rPr>
          <w:rFonts w:asciiTheme="majorHAnsi" w:eastAsia="Times New Roman" w:hAnsiTheme="majorHAnsi" w:cs="Times New Roman"/>
          <w:sz w:val="24"/>
          <w:szCs w:val="24"/>
        </w:rPr>
        <w:t xml:space="preserve">do sbírky </w:t>
      </w:r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>další mistrovskou medaili</w:t>
      </w:r>
      <w:r w:rsidR="00324AD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 xml:space="preserve">– tentokrát druhé místo v kategorii Senior </w:t>
      </w:r>
      <w:proofErr w:type="spellStart"/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>Elite</w:t>
      </w:r>
      <w:proofErr w:type="spellEnd"/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 xml:space="preserve">. Na začátku letošního roku byl vybrán Francouzskou jezdeckou federací jako „expert </w:t>
      </w:r>
      <w:proofErr w:type="spellStart"/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>fédérale</w:t>
      </w:r>
      <w:proofErr w:type="spellEnd"/>
      <w:r w:rsidR="002B497A" w:rsidRPr="00E508D0">
        <w:rPr>
          <w:rFonts w:asciiTheme="majorHAnsi" w:eastAsia="Times New Roman" w:hAnsiTheme="majorHAnsi" w:cs="Times New Roman"/>
          <w:sz w:val="24"/>
          <w:szCs w:val="24"/>
        </w:rPr>
        <w:t>“ pro pony-games.</w:t>
      </w:r>
    </w:p>
    <w:p w:rsidR="00377FBD" w:rsidRDefault="00377FBD" w:rsidP="00F91938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91938" w:rsidRDefault="00F91938" w:rsidP="00F91938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377FBD" w:rsidRDefault="00377FBD" w:rsidP="00F91938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22897</wp:posOffset>
            </wp:positionH>
            <wp:positionV relativeFrom="paragraph">
              <wp:posOffset>-5005</wp:posOffset>
            </wp:positionV>
            <wp:extent cx="3025364" cy="2011680"/>
            <wp:effectExtent l="19050" t="0" r="3586" b="0"/>
            <wp:wrapSquare wrapText="bothSides"/>
            <wp:docPr id="7" name="Obrázek 6" descr="p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364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9C0" w:rsidRPr="005269C0" w:rsidRDefault="00CE177C" w:rsidP="00F919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>Pierre</w:t>
      </w:r>
      <w:proofErr w:type="spellEnd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>-</w:t>
      </w:r>
      <w:proofErr w:type="spellStart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>Luc</w:t>
      </w:r>
      <w:proofErr w:type="spellEnd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F91938">
        <w:rPr>
          <w:rFonts w:asciiTheme="majorHAnsi" w:eastAsia="Times New Roman" w:hAnsiTheme="majorHAnsi" w:cs="Times New Roman"/>
          <w:b/>
          <w:sz w:val="24"/>
          <w:szCs w:val="24"/>
        </w:rPr>
        <w:t>Portron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je jedním z</w:t>
      </w:r>
      <w:r w:rsidR="005E1DCE">
        <w:rPr>
          <w:rFonts w:asciiTheme="majorHAnsi" w:eastAsia="Times New Roman" w:hAnsiTheme="majorHAnsi" w:cs="Times New Roman"/>
          <w:sz w:val="24"/>
          <w:szCs w:val="24"/>
        </w:rPr>
        <w:t xml:space="preserve"> nejuznávanějších </w:t>
      </w:r>
      <w:r w:rsidR="00D36BFA">
        <w:rPr>
          <w:rFonts w:asciiTheme="majorHAnsi" w:eastAsia="Times New Roman" w:hAnsiTheme="majorHAnsi" w:cs="Times New Roman"/>
          <w:sz w:val="24"/>
          <w:szCs w:val="24"/>
        </w:rPr>
        <w:t xml:space="preserve">mezinárodních </w:t>
      </w:r>
      <w:r w:rsidR="005E1DCE">
        <w:rPr>
          <w:rFonts w:asciiTheme="majorHAnsi" w:eastAsia="Times New Roman" w:hAnsiTheme="majorHAnsi" w:cs="Times New Roman"/>
          <w:sz w:val="24"/>
          <w:szCs w:val="24"/>
        </w:rPr>
        <w:t>rozhodčích evropských</w:t>
      </w:r>
      <w:r w:rsidR="00D36BF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E1DCE">
        <w:rPr>
          <w:rFonts w:asciiTheme="majorHAnsi" w:eastAsia="Times New Roman" w:hAnsiTheme="majorHAnsi" w:cs="Times New Roman"/>
          <w:sz w:val="24"/>
          <w:szCs w:val="24"/>
        </w:rPr>
        <w:t>pony-games</w:t>
      </w:r>
      <w:r w:rsidR="00D36BF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45DBF">
        <w:rPr>
          <w:rFonts w:asciiTheme="majorHAnsi" w:eastAsia="Times New Roman" w:hAnsiTheme="majorHAnsi" w:cs="Times New Roman"/>
          <w:sz w:val="24"/>
          <w:szCs w:val="24"/>
        </w:rPr>
        <w:t xml:space="preserve">Na hřištích působí od roku </w:t>
      </w:r>
      <w:r w:rsidR="005269C0" w:rsidRPr="005269C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E45DBF">
        <w:rPr>
          <w:rFonts w:ascii="Times New Roman" w:eastAsia="Times New Roman" w:hAnsi="Times New Roman" w:cs="Times New Roman"/>
          <w:sz w:val="24"/>
          <w:szCs w:val="24"/>
        </w:rPr>
        <w:t>. Již v roce 2004 se účastnil Mistrovství Francie jako komisař v </w:t>
      </w:r>
      <w:proofErr w:type="spellStart"/>
      <w:r w:rsidR="00E45DBF">
        <w:rPr>
          <w:rFonts w:ascii="Times New Roman" w:eastAsia="Times New Roman" w:hAnsi="Times New Roman" w:cs="Times New Roman"/>
          <w:sz w:val="24"/>
          <w:szCs w:val="24"/>
        </w:rPr>
        <w:t>paddocku</w:t>
      </w:r>
      <w:proofErr w:type="spellEnd"/>
      <w:r w:rsidR="00E45DBF">
        <w:rPr>
          <w:rFonts w:ascii="Times New Roman" w:eastAsia="Times New Roman" w:hAnsi="Times New Roman" w:cs="Times New Roman"/>
          <w:sz w:val="24"/>
          <w:szCs w:val="24"/>
        </w:rPr>
        <w:t xml:space="preserve"> a o rok později byl jmenován </w:t>
      </w:r>
      <w:r w:rsidR="00A866E8">
        <w:rPr>
          <w:rFonts w:ascii="Times New Roman" w:eastAsia="Times New Roman" w:hAnsi="Times New Roman" w:cs="Times New Roman"/>
          <w:sz w:val="24"/>
          <w:szCs w:val="24"/>
        </w:rPr>
        <w:t xml:space="preserve">šéfem sboru rozhodčích na Grand </w:t>
      </w:r>
      <w:proofErr w:type="spellStart"/>
      <w:r w:rsidR="00A866E8">
        <w:rPr>
          <w:rFonts w:ascii="Times New Roman" w:eastAsia="Times New Roman" w:hAnsi="Times New Roman" w:cs="Times New Roman"/>
          <w:sz w:val="24"/>
          <w:szCs w:val="24"/>
        </w:rPr>
        <w:t>Tournoi</w:t>
      </w:r>
      <w:proofErr w:type="spellEnd"/>
      <w:r w:rsidR="00A93E77">
        <w:rPr>
          <w:rFonts w:ascii="Times New Roman" w:eastAsia="Times New Roman" w:hAnsi="Times New Roman" w:cs="Times New Roman"/>
          <w:sz w:val="24"/>
          <w:szCs w:val="24"/>
        </w:rPr>
        <w:t xml:space="preserve"> (Mistrovství Francie dvojic). Tam také od roku 2005 až do současnosti je vždy přítomen jako hlavní rozhodčí nebo jako šéf sboru rozhodčích a stejně tomu je i</w:t>
      </w:r>
      <w:r w:rsidR="00FD3771">
        <w:rPr>
          <w:rFonts w:ascii="Times New Roman" w:eastAsia="Times New Roman" w:hAnsi="Times New Roman" w:cs="Times New Roman"/>
          <w:sz w:val="24"/>
          <w:szCs w:val="24"/>
        </w:rPr>
        <w:t xml:space="preserve"> na Open de France (Mistrovství Francie všech kategorií).</w:t>
      </w:r>
      <w:r w:rsidR="00A93E77">
        <w:rPr>
          <w:rFonts w:ascii="Times New Roman" w:eastAsia="Times New Roman" w:hAnsi="Times New Roman" w:cs="Times New Roman"/>
          <w:sz w:val="24"/>
          <w:szCs w:val="24"/>
        </w:rPr>
        <w:t xml:space="preserve"> Od roku 2008 působí i jako mezinárodní rozhodčí – nejdříve ve Francii a od roku 2012</w:t>
      </w:r>
      <w:r w:rsidR="00324ADF">
        <w:rPr>
          <w:rFonts w:ascii="Times New Roman" w:eastAsia="Times New Roman" w:hAnsi="Times New Roman" w:cs="Times New Roman"/>
          <w:sz w:val="24"/>
          <w:szCs w:val="24"/>
        </w:rPr>
        <w:t xml:space="preserve">, kdy složil zkoušky pro rozhodčí </w:t>
      </w:r>
      <w:r w:rsidR="00241E86">
        <w:rPr>
          <w:rFonts w:ascii="Times New Roman" w:eastAsia="Times New Roman" w:hAnsi="Times New Roman" w:cs="Times New Roman"/>
          <w:sz w:val="24"/>
          <w:szCs w:val="24"/>
        </w:rPr>
        <w:t>v IMGA, je zván i do</w:t>
      </w:r>
      <w:r w:rsidR="00A93E77">
        <w:rPr>
          <w:rFonts w:ascii="Times New Roman" w:eastAsia="Times New Roman" w:hAnsi="Times New Roman" w:cs="Times New Roman"/>
          <w:sz w:val="24"/>
          <w:szCs w:val="24"/>
        </w:rPr>
        <w:t xml:space="preserve"> dalších evropských zemí. </w:t>
      </w:r>
      <w:r w:rsidR="00241E86">
        <w:rPr>
          <w:rFonts w:ascii="Times New Roman" w:eastAsia="Times New Roman" w:hAnsi="Times New Roman" w:cs="Times New Roman"/>
          <w:sz w:val="24"/>
          <w:szCs w:val="24"/>
        </w:rPr>
        <w:t xml:space="preserve">Mj. rozhodoval </w:t>
      </w:r>
      <w:proofErr w:type="gramStart"/>
      <w:r w:rsidR="00241E86">
        <w:rPr>
          <w:rFonts w:ascii="Times New Roman" w:eastAsia="Times New Roman" w:hAnsi="Times New Roman" w:cs="Times New Roman"/>
          <w:sz w:val="24"/>
          <w:szCs w:val="24"/>
        </w:rPr>
        <w:t xml:space="preserve">již </w:t>
      </w:r>
      <w:r w:rsidR="00F91938">
        <w:rPr>
          <w:rFonts w:ascii="Times New Roman" w:eastAsia="Times New Roman" w:hAnsi="Times New Roman" w:cs="Times New Roman"/>
          <w:sz w:val="24"/>
          <w:szCs w:val="24"/>
        </w:rPr>
        <w:t xml:space="preserve"> Mistrovství</w:t>
      </w:r>
      <w:proofErr w:type="gramEnd"/>
      <w:r w:rsidR="00F91938">
        <w:rPr>
          <w:rFonts w:ascii="Times New Roman" w:eastAsia="Times New Roman" w:hAnsi="Times New Roman" w:cs="Times New Roman"/>
          <w:sz w:val="24"/>
          <w:szCs w:val="24"/>
        </w:rPr>
        <w:t xml:space="preserve"> světa (2014) a Mistrovství Evropy (2014 a 2015) a nebude chybět ani na letošním ME, které se koná na konci července v Německu.</w:t>
      </w:r>
      <w:r w:rsidR="00FD3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2D61" w:rsidRDefault="00372D61" w:rsidP="00F919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40" w:rsidRDefault="00375C40" w:rsidP="00F91938"/>
    <w:sectPr w:rsidR="0037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0F6"/>
    <w:multiLevelType w:val="multilevel"/>
    <w:tmpl w:val="A9C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07F19"/>
    <w:multiLevelType w:val="hybridMultilevel"/>
    <w:tmpl w:val="F5B822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0DAE"/>
    <w:multiLevelType w:val="multilevel"/>
    <w:tmpl w:val="1C4E53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375C40"/>
    <w:rsid w:val="000D5363"/>
    <w:rsid w:val="0012129F"/>
    <w:rsid w:val="001828BA"/>
    <w:rsid w:val="00210B23"/>
    <w:rsid w:val="00241E86"/>
    <w:rsid w:val="002B497A"/>
    <w:rsid w:val="00324ADF"/>
    <w:rsid w:val="003464C4"/>
    <w:rsid w:val="00372D61"/>
    <w:rsid w:val="00375C40"/>
    <w:rsid w:val="00377FBD"/>
    <w:rsid w:val="00430B5F"/>
    <w:rsid w:val="005269C0"/>
    <w:rsid w:val="005614BA"/>
    <w:rsid w:val="00580A2B"/>
    <w:rsid w:val="005B1F2B"/>
    <w:rsid w:val="005D4B04"/>
    <w:rsid w:val="005E1DCE"/>
    <w:rsid w:val="0064422F"/>
    <w:rsid w:val="006C7B29"/>
    <w:rsid w:val="00A63EFD"/>
    <w:rsid w:val="00A866E8"/>
    <w:rsid w:val="00A93E77"/>
    <w:rsid w:val="00B15CEA"/>
    <w:rsid w:val="00C35AE8"/>
    <w:rsid w:val="00CB58C2"/>
    <w:rsid w:val="00CE177C"/>
    <w:rsid w:val="00D36BFA"/>
    <w:rsid w:val="00E45DBF"/>
    <w:rsid w:val="00E508D0"/>
    <w:rsid w:val="00EE0F2E"/>
    <w:rsid w:val="00F62C65"/>
    <w:rsid w:val="00F91938"/>
    <w:rsid w:val="00FD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375C40"/>
  </w:style>
  <w:style w:type="paragraph" w:styleId="Textbubliny">
    <w:name w:val="Balloon Text"/>
    <w:basedOn w:val="Normln"/>
    <w:link w:val="TextbublinyChar"/>
    <w:uiPriority w:val="99"/>
    <w:semiHidden/>
    <w:unhideWhenUsed/>
    <w:rsid w:val="003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2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8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3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7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4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3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6</cp:revision>
  <dcterms:created xsi:type="dcterms:W3CDTF">2016-03-15T12:36:00Z</dcterms:created>
  <dcterms:modified xsi:type="dcterms:W3CDTF">2016-03-22T12:42:00Z</dcterms:modified>
</cp:coreProperties>
</file>